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C556" w14:textId="700584EE" w:rsidR="00726042" w:rsidRPr="003952AC" w:rsidRDefault="00647AF6" w:rsidP="00900266">
      <w:pPr>
        <w:pStyle w:val="Ttulo10"/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>M</w:t>
      </w:r>
      <w:r w:rsidR="00726042" w:rsidRPr="003952AC">
        <w:rPr>
          <w:rFonts w:ascii="Arial" w:hAnsi="Arial" w:cs="Arial"/>
          <w:sz w:val="28"/>
          <w:szCs w:val="28"/>
        </w:rPr>
        <w:t>CONCURSO PARA EMPREGO PÚBLICO N° 002/2025</w:t>
      </w:r>
    </w:p>
    <w:p w14:paraId="2E5D411F" w14:textId="0B6C3DC8" w:rsidR="00726042" w:rsidRPr="00E0484D" w:rsidRDefault="00726042" w:rsidP="00900266">
      <w:pPr>
        <w:pStyle w:val="Ttulo10"/>
        <w:spacing w:after="120"/>
        <w:rPr>
          <w:rFonts w:ascii="Arial" w:hAnsi="Arial" w:cs="Arial"/>
          <w:sz w:val="26"/>
          <w:szCs w:val="26"/>
          <w:u w:val="single"/>
        </w:rPr>
      </w:pPr>
      <w:r w:rsidRPr="003952AC">
        <w:rPr>
          <w:rFonts w:ascii="Arial" w:hAnsi="Arial" w:cs="Arial"/>
          <w:sz w:val="26"/>
          <w:szCs w:val="26"/>
          <w:u w:val="single"/>
        </w:rPr>
        <w:t xml:space="preserve">EDITAL </w:t>
      </w:r>
      <w:r w:rsidRPr="003952AC">
        <w:rPr>
          <w:rFonts w:ascii="Arial" w:hAnsi="Arial" w:cs="Arial"/>
          <w:color w:val="000000"/>
          <w:sz w:val="26"/>
          <w:szCs w:val="26"/>
          <w:u w:val="single"/>
        </w:rPr>
        <w:t>Nº 0</w:t>
      </w:r>
      <w:r w:rsidR="00EB070E">
        <w:rPr>
          <w:rFonts w:ascii="Arial" w:hAnsi="Arial" w:cs="Arial"/>
          <w:color w:val="000000"/>
          <w:sz w:val="26"/>
          <w:szCs w:val="26"/>
          <w:u w:val="single"/>
        </w:rPr>
        <w:t>1</w:t>
      </w:r>
      <w:r w:rsidR="00647AF6">
        <w:rPr>
          <w:rFonts w:ascii="Arial" w:hAnsi="Arial" w:cs="Arial"/>
          <w:color w:val="000000"/>
          <w:sz w:val="26"/>
          <w:szCs w:val="26"/>
          <w:u w:val="single"/>
        </w:rPr>
        <w:t>4</w:t>
      </w:r>
      <w:r w:rsidRPr="003952AC">
        <w:rPr>
          <w:rFonts w:ascii="Arial" w:hAnsi="Arial" w:cs="Arial"/>
          <w:color w:val="000000"/>
          <w:sz w:val="26"/>
          <w:szCs w:val="26"/>
          <w:u w:val="single"/>
        </w:rPr>
        <w:t>/202</w:t>
      </w:r>
      <w:r w:rsidR="00E95224">
        <w:rPr>
          <w:rFonts w:ascii="Arial" w:hAnsi="Arial" w:cs="Arial"/>
          <w:color w:val="000000"/>
          <w:sz w:val="26"/>
          <w:szCs w:val="26"/>
          <w:u w:val="single"/>
        </w:rPr>
        <w:t>6</w:t>
      </w:r>
    </w:p>
    <w:p w14:paraId="6320127F" w14:textId="77777777" w:rsidR="00EA410A" w:rsidRPr="00E0484D" w:rsidRDefault="00EA410A" w:rsidP="00EA410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</w:p>
    <w:p w14:paraId="60726C46" w14:textId="77777777" w:rsidR="00EA410A" w:rsidRPr="00E0484D" w:rsidRDefault="00EA410A" w:rsidP="00EA410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E0484D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4F55FCF" w14:textId="7923E03B" w:rsidR="0055421B" w:rsidRPr="00502975" w:rsidRDefault="00EA410A" w:rsidP="00A35CBF">
      <w:pPr>
        <w:tabs>
          <w:tab w:val="left" w:pos="0"/>
        </w:tabs>
        <w:spacing w:after="120"/>
        <w:ind w:firstLine="851"/>
        <w:rPr>
          <w:rFonts w:ascii="Arial" w:hAnsi="Arial" w:cs="Arial"/>
          <w:spacing w:val="-3"/>
          <w:sz w:val="22"/>
          <w:szCs w:val="22"/>
        </w:rPr>
      </w:pPr>
      <w:r w:rsidRPr="00380C3B">
        <w:rPr>
          <w:rFonts w:ascii="Arial" w:hAnsi="Arial" w:cs="Arial"/>
          <w:spacing w:val="-3"/>
          <w:sz w:val="22"/>
          <w:szCs w:val="22"/>
        </w:rPr>
        <w:t xml:space="preserve">O PREFEITO MUNICIPAL DE IVATÉ, </w:t>
      </w:r>
      <w:bookmarkStart w:id="0" w:name="_Hlk153198692"/>
      <w:r w:rsidRPr="00380C3B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380C3B">
        <w:rPr>
          <w:rFonts w:ascii="Arial" w:hAnsi="Arial" w:cs="Arial"/>
          <w:b/>
          <w:bCs/>
          <w:spacing w:val="-3"/>
          <w:sz w:val="22"/>
          <w:szCs w:val="22"/>
        </w:rPr>
        <w:t>DENILSON VAGLIERI PREVITAL,</w:t>
      </w:r>
      <w:bookmarkEnd w:id="0"/>
      <w:r w:rsidRPr="00380C3B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643512E0" w:rsidR="00C70A0E" w:rsidRDefault="00C2758A" w:rsidP="00A35CBF">
      <w:pPr>
        <w:tabs>
          <w:tab w:val="left" w:pos="0"/>
        </w:tabs>
        <w:spacing w:after="120"/>
        <w:ind w:firstLine="851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o Edital de Abertura do </w:t>
      </w:r>
      <w:r w:rsidR="00EA410A">
        <w:rPr>
          <w:rFonts w:ascii="Arial" w:hAnsi="Arial" w:cs="Arial"/>
          <w:spacing w:val="-3"/>
          <w:sz w:val="22"/>
          <w:szCs w:val="22"/>
        </w:rPr>
        <w:t xml:space="preserve">Concurso </w:t>
      </w:r>
      <w:r w:rsidR="006734F1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410A">
        <w:rPr>
          <w:rFonts w:ascii="Arial" w:hAnsi="Arial" w:cs="Arial"/>
          <w:spacing w:val="-3"/>
          <w:sz w:val="22"/>
          <w:szCs w:val="22"/>
        </w:rPr>
        <w:t>Público de Ivaté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55421B">
        <w:rPr>
          <w:rFonts w:ascii="Arial" w:hAnsi="Arial" w:cs="Arial"/>
          <w:spacing w:val="-3"/>
          <w:sz w:val="22"/>
          <w:szCs w:val="22"/>
        </w:rPr>
        <w:t>30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 de </w:t>
      </w:r>
      <w:r w:rsidR="0055421B">
        <w:rPr>
          <w:rFonts w:ascii="Arial" w:hAnsi="Arial" w:cs="Arial"/>
          <w:spacing w:val="-3"/>
          <w:sz w:val="22"/>
          <w:szCs w:val="22"/>
        </w:rPr>
        <w:t>outu</w:t>
      </w:r>
      <w:r w:rsidR="00EA58F7" w:rsidRPr="00EA58F7">
        <w:rPr>
          <w:rFonts w:ascii="Arial" w:hAnsi="Arial" w:cs="Arial"/>
          <w:spacing w:val="-3"/>
          <w:sz w:val="22"/>
          <w:szCs w:val="22"/>
        </w:rPr>
        <w:t>bro de 2025;</w:t>
      </w:r>
    </w:p>
    <w:p w14:paraId="167327DB" w14:textId="77777777" w:rsidR="004A1749" w:rsidRDefault="004A1749" w:rsidP="00A35CBF">
      <w:pPr>
        <w:tabs>
          <w:tab w:val="left" w:pos="0"/>
        </w:tabs>
        <w:ind w:firstLine="851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7DE3064B" w:rsidR="0044781B" w:rsidRDefault="00501957" w:rsidP="00A35CBF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A35CBF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3BEB3A01" w14:textId="77777777" w:rsidR="00900266" w:rsidRPr="00EA58F7" w:rsidRDefault="00900266" w:rsidP="00A35CBF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A35CBF">
      <w:pPr>
        <w:tabs>
          <w:tab w:val="left" w:pos="0"/>
        </w:tabs>
        <w:ind w:firstLine="851"/>
        <w:rPr>
          <w:rFonts w:ascii="Arial" w:hAnsi="Arial" w:cs="Arial"/>
          <w:spacing w:val="-3"/>
          <w:sz w:val="22"/>
          <w:szCs w:val="22"/>
        </w:rPr>
      </w:pPr>
    </w:p>
    <w:p w14:paraId="607D3A32" w14:textId="2F914E50" w:rsidR="0080626A" w:rsidRPr="00BF0C42" w:rsidRDefault="00900266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900266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80626A" w:rsidRPr="00BF0C42">
        <w:rPr>
          <w:rFonts w:ascii="Arial" w:hAnsi="Arial" w:cs="Arial"/>
          <w:bCs/>
          <w:spacing w:val="-3"/>
          <w:sz w:val="22"/>
          <w:szCs w:val="22"/>
        </w:rPr>
        <w:t xml:space="preserve">A convocação para a banca de Heteroidentificação perante a Comissão de Verificação do Pertencimento Étnico-Racial, </w:t>
      </w:r>
      <w:r w:rsidR="0080626A" w:rsidRPr="00BF0C42">
        <w:rPr>
          <w:rFonts w:ascii="Arial" w:hAnsi="Arial" w:cs="Arial"/>
          <w:spacing w:val="-3"/>
          <w:sz w:val="22"/>
          <w:szCs w:val="22"/>
        </w:rPr>
        <w:t>conforme estabelecido no Edital de Abertura nº 0</w:t>
      </w:r>
      <w:r w:rsidR="0080626A">
        <w:rPr>
          <w:rFonts w:ascii="Arial" w:hAnsi="Arial" w:cs="Arial"/>
          <w:spacing w:val="-3"/>
          <w:sz w:val="22"/>
          <w:szCs w:val="22"/>
        </w:rPr>
        <w:t>02</w:t>
      </w:r>
      <w:r w:rsidR="0080626A" w:rsidRPr="00BF0C42">
        <w:rPr>
          <w:rFonts w:ascii="Arial" w:hAnsi="Arial" w:cs="Arial"/>
          <w:spacing w:val="-3"/>
          <w:sz w:val="22"/>
          <w:szCs w:val="22"/>
        </w:rPr>
        <w:t xml:space="preserve">/2025, do Concurso </w:t>
      </w:r>
      <w:r w:rsidR="0080626A">
        <w:rPr>
          <w:rFonts w:ascii="Arial" w:hAnsi="Arial" w:cs="Arial"/>
          <w:spacing w:val="-3"/>
          <w:sz w:val="22"/>
          <w:szCs w:val="22"/>
        </w:rPr>
        <w:t>para Emprego Público de Ivaté</w:t>
      </w:r>
      <w:r w:rsidR="0080626A" w:rsidRPr="00BF0C42">
        <w:rPr>
          <w:rFonts w:ascii="Arial" w:hAnsi="Arial" w:cs="Arial"/>
          <w:spacing w:val="-3"/>
          <w:sz w:val="22"/>
          <w:szCs w:val="22"/>
        </w:rPr>
        <w:t xml:space="preserve"> - PR, de acordo com anexos deste Edital.</w:t>
      </w:r>
    </w:p>
    <w:p w14:paraId="3F2E72B2" w14:textId="77777777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2° - A Comissão de Verificação do Pertencimento Étnico-Racial realizará entrevista e receberá do candidato documento expresso de Autodeclaração de Pertencimento Étnico-Racial, devidamente preenchido e assinado de próprio punho.</w:t>
      </w:r>
    </w:p>
    <w:p w14:paraId="73F2EB08" w14:textId="77777777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3° - Ficam CONVOCADOS os candidatos relacionados no ANEXO I para verificação do pertencimento Étnico-racial nos termos estabelecidos neste Edital.</w:t>
      </w:r>
    </w:p>
    <w:p w14:paraId="492F7FFA" w14:textId="252F0598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4° - A verificação será realizada na </w:t>
      </w:r>
      <w:r w:rsidRPr="00BF0C42">
        <w:rPr>
          <w:rFonts w:ascii="Arial" w:hAnsi="Arial" w:cs="Arial"/>
          <w:b/>
          <w:spacing w:val="-3"/>
          <w:sz w:val="22"/>
          <w:szCs w:val="22"/>
        </w:rPr>
        <w:t>modalidade presencial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, no dia </w:t>
      </w:r>
      <w:r w:rsidRPr="00BF0C42">
        <w:rPr>
          <w:rFonts w:ascii="Arial" w:hAnsi="Arial" w:cs="Arial"/>
          <w:b/>
          <w:spacing w:val="-3"/>
          <w:sz w:val="22"/>
          <w:szCs w:val="22"/>
          <w:u w:val="single"/>
        </w:rPr>
        <w:t>2</w:t>
      </w:r>
      <w:r w:rsidR="004B0D97">
        <w:rPr>
          <w:rFonts w:ascii="Arial" w:hAnsi="Arial" w:cs="Arial"/>
          <w:b/>
          <w:spacing w:val="-3"/>
          <w:sz w:val="22"/>
          <w:szCs w:val="22"/>
          <w:u w:val="single"/>
        </w:rPr>
        <w:t>7</w:t>
      </w:r>
      <w:r w:rsidRPr="00BF0C42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de fevereiro de 2026</w:t>
      </w:r>
      <w:r w:rsidRPr="00BF0C42">
        <w:rPr>
          <w:rFonts w:ascii="Arial" w:hAnsi="Arial" w:cs="Arial"/>
          <w:bCs/>
          <w:spacing w:val="-3"/>
          <w:sz w:val="22"/>
          <w:szCs w:val="22"/>
        </w:rPr>
        <w:t>, no endereço abaixo:</w:t>
      </w:r>
    </w:p>
    <w:tbl>
      <w:tblPr>
        <w:tblStyle w:val="Tabelacomgrade"/>
        <w:tblW w:w="0" w:type="auto"/>
        <w:tblInd w:w="1271" w:type="dxa"/>
        <w:tblLook w:val="04A0" w:firstRow="1" w:lastRow="0" w:firstColumn="1" w:lastColumn="0" w:noHBand="0" w:noVBand="1"/>
      </w:tblPr>
      <w:tblGrid>
        <w:gridCol w:w="7931"/>
      </w:tblGrid>
      <w:tr w:rsidR="0080626A" w:rsidRPr="00BF0C42" w14:paraId="34B49477" w14:textId="77777777" w:rsidTr="00BE32F9"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6D37" w14:textId="1A30EAA6" w:rsidR="0080626A" w:rsidRDefault="008F255F" w:rsidP="00BB4B4C">
            <w:pPr>
              <w:tabs>
                <w:tab w:val="left" w:pos="0"/>
              </w:tabs>
              <w:spacing w:before="120"/>
              <w:ind w:firstLine="38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CÂMARA MUNICIPAL DE IVATÉ - PR</w:t>
            </w:r>
          </w:p>
          <w:p w14:paraId="7B778EF7" w14:textId="05D8CB48" w:rsidR="0080626A" w:rsidRPr="008F255F" w:rsidRDefault="008F255F" w:rsidP="008F255F">
            <w:pPr>
              <w:tabs>
                <w:tab w:val="left" w:pos="0"/>
              </w:tabs>
              <w:spacing w:after="240"/>
              <w:ind w:firstLine="38"/>
              <w:jc w:val="center"/>
            </w:pPr>
            <w:r w:rsidRPr="008F255F">
              <w:rPr>
                <w:rFonts w:ascii="Arial" w:hAnsi="Arial" w:cs="Arial"/>
                <w:bCs/>
                <w:spacing w:val="-3"/>
              </w:rPr>
              <w:t xml:space="preserve">Av. Rio de Janeiro, 2572 - Centro, Ivaté - PR </w:t>
            </w:r>
            <w:hyperlink r:id="rId8" w:history="1">
              <w:r w:rsidRPr="008F255F">
                <w:rPr>
                  <w:rStyle w:val="Hyperlink"/>
                  <w:rFonts w:ascii="Arial" w:hAnsi="Arial" w:cs="Arial"/>
                </w:rPr>
                <w:t>https://maps.app.goo.gl/dP8aPwbtETGAicSq5</w:t>
              </w:r>
            </w:hyperlink>
          </w:p>
        </w:tc>
      </w:tr>
    </w:tbl>
    <w:p w14:paraId="0EB06117" w14:textId="77777777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</w:p>
    <w:p w14:paraId="1F896A40" w14:textId="77777777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5° - O candidato deverá comparecer com antecedência mínima de 15 (quinze) minutos no local portando os seguintes documentos:</w:t>
      </w:r>
    </w:p>
    <w:p w14:paraId="75BDEA3F" w14:textId="77777777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a)  Documento de identidade;</w:t>
      </w:r>
    </w:p>
    <w:p w14:paraId="11D05A4A" w14:textId="77777777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b)  Autodeclaração constante do Anexo II deste Edital, preenchida e assinada de próprio punho;</w:t>
      </w:r>
    </w:p>
    <w:p w14:paraId="012495D7" w14:textId="77777777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c) Formulário constante do Anexo III deste Edital, preenchido, respondido e assinado de próprio punho, em letra de forma, ou, com escrita legível.</w:t>
      </w:r>
    </w:p>
    <w:p w14:paraId="7394FB1F" w14:textId="77777777" w:rsidR="0080626A" w:rsidRPr="00BF0C42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6° - A avaliação deverá considerar exclusivamente características fenotípicas, não sendo considerada a declaração de ascendência. </w:t>
      </w:r>
    </w:p>
    <w:p w14:paraId="3572BFF0" w14:textId="77777777" w:rsidR="0080626A" w:rsidRPr="0026085F" w:rsidRDefault="0080626A" w:rsidP="0080626A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7° - O candidato que por qualquer razão </w:t>
      </w:r>
      <w:r w:rsidRPr="00BF0C42">
        <w:rPr>
          <w:rFonts w:ascii="Arial" w:hAnsi="Arial" w:cs="Arial"/>
          <w:b/>
          <w:spacing w:val="-3"/>
          <w:sz w:val="22"/>
          <w:szCs w:val="22"/>
        </w:rPr>
        <w:t xml:space="preserve">não comparecer ao procedimento de verificação 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passa a concorrer nas vagas de </w:t>
      </w:r>
      <w:r w:rsidRPr="00BF0C42">
        <w:rPr>
          <w:rFonts w:ascii="Arial" w:hAnsi="Arial" w:cs="Arial"/>
          <w:b/>
          <w:spacing w:val="-3"/>
          <w:sz w:val="22"/>
          <w:szCs w:val="22"/>
        </w:rPr>
        <w:t>ampla concorrência</w:t>
      </w:r>
      <w:r w:rsidRPr="00BF0C42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4E139F0A" w14:textId="77777777" w:rsidR="0044781B" w:rsidRPr="00EA58F7" w:rsidRDefault="0044781B" w:rsidP="00C71A15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C71A15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2D3A9BE2" w14:textId="77777777" w:rsidR="0055421B" w:rsidRPr="00EA58F7" w:rsidRDefault="0055421B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005AF31C" w14:textId="77777777" w:rsidR="00B62270" w:rsidRDefault="00B62270" w:rsidP="0055421B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53D72FC4" w14:textId="268DD06D" w:rsidR="0055421B" w:rsidRDefault="00B62270" w:rsidP="0055421B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Ivaté</w:t>
      </w:r>
      <w:r w:rsidR="0055421B" w:rsidRPr="00755691">
        <w:rPr>
          <w:rFonts w:ascii="Arial" w:hAnsi="Arial" w:cs="Arial"/>
          <w:sz w:val="22"/>
          <w:szCs w:val="22"/>
        </w:rPr>
        <w:t xml:space="preserve">, Estado do Paraná, </w:t>
      </w:r>
      <w:r w:rsidR="00C738AD">
        <w:rPr>
          <w:rFonts w:ascii="Arial" w:hAnsi="Arial" w:cs="Arial"/>
          <w:sz w:val="22"/>
          <w:szCs w:val="22"/>
        </w:rPr>
        <w:t>02</w:t>
      </w:r>
      <w:r w:rsidR="0055421B" w:rsidRPr="004357A0">
        <w:rPr>
          <w:rFonts w:ascii="Arial" w:hAnsi="Arial" w:cs="Arial"/>
          <w:sz w:val="22"/>
          <w:szCs w:val="22"/>
        </w:rPr>
        <w:t xml:space="preserve"> de </w:t>
      </w:r>
      <w:r w:rsidR="00C738AD">
        <w:rPr>
          <w:rFonts w:ascii="Arial" w:hAnsi="Arial" w:cs="Arial"/>
          <w:sz w:val="22"/>
          <w:szCs w:val="22"/>
        </w:rPr>
        <w:t>març</w:t>
      </w:r>
      <w:r w:rsidR="00277D36">
        <w:rPr>
          <w:rFonts w:ascii="Arial" w:hAnsi="Arial" w:cs="Arial"/>
          <w:sz w:val="22"/>
          <w:szCs w:val="22"/>
        </w:rPr>
        <w:t>o</w:t>
      </w:r>
      <w:r w:rsidR="0055421B" w:rsidRPr="00755691">
        <w:rPr>
          <w:rFonts w:ascii="Arial" w:hAnsi="Arial" w:cs="Arial"/>
          <w:sz w:val="22"/>
          <w:szCs w:val="22"/>
        </w:rPr>
        <w:t xml:space="preserve"> de 2</w:t>
      </w:r>
      <w:r w:rsidR="0055421B" w:rsidRPr="00BB29B1">
        <w:rPr>
          <w:rFonts w:ascii="Arial" w:hAnsi="Arial" w:cs="Arial"/>
          <w:sz w:val="22"/>
          <w:szCs w:val="22"/>
        </w:rPr>
        <w:t>02</w:t>
      </w:r>
      <w:r w:rsidR="00E95224">
        <w:rPr>
          <w:rFonts w:ascii="Arial" w:hAnsi="Arial" w:cs="Arial"/>
          <w:sz w:val="22"/>
          <w:szCs w:val="22"/>
        </w:rPr>
        <w:t>6</w:t>
      </w:r>
      <w:r w:rsidR="0055421B" w:rsidRPr="00BB29B1">
        <w:rPr>
          <w:rFonts w:ascii="Arial" w:hAnsi="Arial" w:cs="Arial"/>
          <w:sz w:val="22"/>
          <w:szCs w:val="22"/>
        </w:rPr>
        <w:t>.</w:t>
      </w:r>
    </w:p>
    <w:p w14:paraId="01506778" w14:textId="77777777" w:rsidR="0055421B" w:rsidRDefault="0055421B" w:rsidP="0055421B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41E4C47F" w14:textId="77777777" w:rsidR="0055421B" w:rsidRPr="00502975" w:rsidRDefault="0055421B" w:rsidP="0055421B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2C4D066E" w14:textId="77777777" w:rsidR="00B62270" w:rsidRDefault="00B62270" w:rsidP="0055421B">
      <w:pPr>
        <w:tabs>
          <w:tab w:val="left" w:pos="2268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380C3B">
        <w:rPr>
          <w:rFonts w:ascii="Arial" w:hAnsi="Arial" w:cs="Arial"/>
          <w:b/>
          <w:bCs/>
          <w:spacing w:val="-3"/>
          <w:sz w:val="22"/>
          <w:szCs w:val="22"/>
        </w:rPr>
        <w:t>DENILSON VAGLIERI PREVITAL</w:t>
      </w:r>
      <w:r w:rsidRPr="00C7568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B3D49A9" w14:textId="0C15708E" w:rsidR="008214A1" w:rsidRDefault="0055421B" w:rsidP="0055421B">
      <w:pPr>
        <w:tabs>
          <w:tab w:val="left" w:pos="2268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C7568A">
        <w:rPr>
          <w:rFonts w:ascii="Arial" w:hAnsi="Arial" w:cs="Arial"/>
          <w:spacing w:val="-3"/>
          <w:sz w:val="22"/>
          <w:szCs w:val="22"/>
        </w:rPr>
        <w:t xml:space="preserve">Prefeito </w:t>
      </w:r>
      <w:r>
        <w:rPr>
          <w:rFonts w:ascii="Arial" w:hAnsi="Arial" w:cs="Arial"/>
          <w:spacing w:val="-3"/>
          <w:sz w:val="22"/>
          <w:szCs w:val="22"/>
        </w:rPr>
        <w:t>d</w:t>
      </w:r>
      <w:r w:rsidRPr="00C7568A">
        <w:rPr>
          <w:rFonts w:ascii="Arial" w:hAnsi="Arial" w:cs="Arial"/>
          <w:spacing w:val="-3"/>
          <w:sz w:val="22"/>
          <w:szCs w:val="22"/>
        </w:rPr>
        <w:t xml:space="preserve">o Município de </w:t>
      </w:r>
      <w:r w:rsidR="00B62270">
        <w:rPr>
          <w:rFonts w:ascii="Arial" w:hAnsi="Arial" w:cs="Arial"/>
          <w:sz w:val="22"/>
          <w:szCs w:val="22"/>
        </w:rPr>
        <w:t>Ivaté</w:t>
      </w:r>
      <w:r w:rsidR="00B62270" w:rsidRPr="00C7568A">
        <w:rPr>
          <w:rFonts w:ascii="Arial" w:hAnsi="Arial" w:cs="Arial"/>
          <w:spacing w:val="-3"/>
          <w:sz w:val="22"/>
          <w:szCs w:val="22"/>
        </w:rPr>
        <w:t xml:space="preserve"> </w:t>
      </w:r>
      <w:r w:rsidRPr="00C7568A">
        <w:rPr>
          <w:rFonts w:ascii="Arial" w:hAnsi="Arial" w:cs="Arial"/>
          <w:spacing w:val="-3"/>
          <w:sz w:val="22"/>
          <w:szCs w:val="22"/>
        </w:rPr>
        <w:t>/PR</w:t>
      </w:r>
    </w:p>
    <w:p w14:paraId="478C96C7" w14:textId="781A4EA2" w:rsidR="00EA410A" w:rsidRDefault="00EA410A">
      <w:pPr>
        <w:suppressAutoHyphens w:val="0"/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br w:type="page"/>
      </w:r>
    </w:p>
    <w:p w14:paraId="11D0B1D8" w14:textId="77777777" w:rsidR="003E194E" w:rsidRDefault="003E194E" w:rsidP="00EA410A">
      <w:pPr>
        <w:tabs>
          <w:tab w:val="left" w:pos="2268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sectPr w:rsidR="003E194E" w:rsidSect="00C557D6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</w:p>
    <w:p w14:paraId="2447A0A7" w14:textId="66BCF687" w:rsidR="00774662" w:rsidRDefault="00EA410A" w:rsidP="003E194E">
      <w:pPr>
        <w:tabs>
          <w:tab w:val="left" w:pos="2268"/>
        </w:tabs>
        <w:ind w:right="-609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  <w:r w:rsidRPr="00EA410A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lastRenderedPageBreak/>
        <w:t xml:space="preserve">ANEXO </w:t>
      </w:r>
      <w:r w:rsidR="00B23EB3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I – CONVOCAÇÃO PARA BANCA DE HETEROIDENTIFICAÇÃO</w:t>
      </w:r>
    </w:p>
    <w:p w14:paraId="174E00F2" w14:textId="77777777" w:rsidR="00B23EB3" w:rsidRDefault="00B23EB3" w:rsidP="003E194E">
      <w:pPr>
        <w:tabs>
          <w:tab w:val="left" w:pos="2268"/>
        </w:tabs>
        <w:ind w:right="-609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CF15C8" w:rsidRPr="00D875F9" w14:paraId="5AFE52D2" w14:textId="77777777" w:rsidTr="00BE32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0EB338" w14:textId="3903C37E" w:rsidR="00CF15C8" w:rsidRPr="00D875F9" w:rsidRDefault="00DE6F82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AGENTE DE COMBATE À ENDEMIAS</w:t>
            </w:r>
          </w:p>
        </w:tc>
      </w:tr>
      <w:tr w:rsidR="00CF15C8" w:rsidRPr="00D875F9" w14:paraId="16C62082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BC1648" w14:textId="77777777" w:rsidR="00CF15C8" w:rsidRPr="00D875F9" w:rsidRDefault="00CF15C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AFB9BF" w14:textId="77777777" w:rsidR="00CF15C8" w:rsidRPr="00D875F9" w:rsidRDefault="00CF15C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5BC50" w14:textId="77777777" w:rsidR="00CF15C8" w:rsidRPr="00D875F9" w:rsidRDefault="00CF15C8" w:rsidP="00BE32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7637F5" w:rsidRPr="00D875F9" w14:paraId="1466D27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D9CDBA" w14:textId="44941D30" w:rsidR="007637F5" w:rsidRPr="007637F5" w:rsidRDefault="007637F5" w:rsidP="007637F5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B642BE" w14:textId="01309734" w:rsidR="007637F5" w:rsidRPr="007637F5" w:rsidRDefault="007637F5" w:rsidP="007637F5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BRUNO APARECIDO PEREIRA LIMA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2B5BA0" w14:textId="0DDBA72E" w:rsidR="007637F5" w:rsidRPr="00D875F9" w:rsidRDefault="007637F5" w:rsidP="007637F5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  <w:r w:rsidRPr="00AB0F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h</w:t>
            </w:r>
            <w:r w:rsidR="000C287E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AB0F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0C287E" w:rsidRPr="00D875F9" w14:paraId="7DCBE62B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A58BDB" w14:textId="4025546C" w:rsidR="000C287E" w:rsidRPr="007637F5" w:rsidRDefault="000C287E" w:rsidP="000C287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F31BDD" w14:textId="7324855B" w:rsidR="000C287E" w:rsidRPr="007637F5" w:rsidRDefault="000C287E" w:rsidP="000C287E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 xml:space="preserve">ISABELE OLIVEIRA ALMEIDA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80B5D0" w14:textId="6583B210" w:rsidR="000C287E" w:rsidRPr="00D875F9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0C287E" w:rsidRPr="00D875F9" w14:paraId="0AA981ED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B36861" w14:textId="23EA182C" w:rsidR="000C287E" w:rsidRPr="007637F5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B80F6D" w14:textId="66AE16DD" w:rsidR="000C287E" w:rsidRPr="007637F5" w:rsidRDefault="000C287E" w:rsidP="000C287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 xml:space="preserve">FERNANDA ALVES DE OLIVEIRA CÂNDIDO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834BFA9" w14:textId="718F69AE" w:rsidR="000C287E" w:rsidRPr="00D875F9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0C287E" w:rsidRPr="00D875F9" w14:paraId="0E964B78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43809A" w14:textId="36D9FBDB" w:rsidR="000C287E" w:rsidRPr="007637F5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A98204" w14:textId="639FE26A" w:rsidR="000C287E" w:rsidRPr="007637F5" w:rsidRDefault="000C287E" w:rsidP="000C287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AMANDA MARRAHA SAMPAIO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EDBDC6" w14:textId="244AE2C2" w:rsidR="000C287E" w:rsidRPr="00D875F9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0C287E" w:rsidRPr="00D875F9" w14:paraId="42FFD88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AEAA75" w14:textId="6C233B03" w:rsidR="000C287E" w:rsidRPr="007637F5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CE046D" w14:textId="1E9BDF39" w:rsidR="000C287E" w:rsidRPr="007637F5" w:rsidRDefault="000C287E" w:rsidP="000C287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DIEGO DE JESUS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88C8CBB" w14:textId="17350C48" w:rsidR="000C287E" w:rsidRPr="00D875F9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0C287E" w:rsidRPr="00D875F9" w14:paraId="10B5B12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5A5D35" w14:textId="255AA979" w:rsidR="000C287E" w:rsidRPr="007637F5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B68002" w14:textId="2224498D" w:rsidR="000C287E" w:rsidRPr="007637F5" w:rsidRDefault="000C287E" w:rsidP="000C287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ANTONIO MARCOS GOMES DE MELLO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059D10E" w14:textId="494764C9" w:rsidR="000C287E" w:rsidRPr="00D875F9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0C287E" w:rsidRPr="00D875F9" w14:paraId="39D0F0C9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DF7B11" w14:textId="1FB2312E" w:rsidR="000C287E" w:rsidRPr="007637F5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8101FD" w14:textId="1215633E" w:rsidR="000C287E" w:rsidRPr="007637F5" w:rsidRDefault="000C287E" w:rsidP="000C287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VALDIR APARECIDO BARBOSA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35ECFA" w14:textId="3558BBA3" w:rsidR="000C287E" w:rsidRPr="00D875F9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  <w:tr w:rsidR="000C287E" w:rsidRPr="00D875F9" w14:paraId="1853BA6C" w14:textId="77777777" w:rsidTr="00BE32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2C5B4B" w14:textId="5F2370BD" w:rsidR="000C287E" w:rsidRPr="007637F5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B716DF" w14:textId="6DA8E2A4" w:rsidR="000C287E" w:rsidRPr="007637F5" w:rsidRDefault="000C287E" w:rsidP="000C287E">
            <w:pP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637F5">
              <w:rPr>
                <w:rFonts w:ascii="Arial" w:hAnsi="Arial" w:cs="Arial"/>
                <w:sz w:val="22"/>
                <w:szCs w:val="22"/>
              </w:rPr>
              <w:t>VERONICA ANDRADE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F565EB" w14:textId="683CBB82" w:rsidR="000C287E" w:rsidRPr="00D875F9" w:rsidRDefault="000C287E" w:rsidP="000C287E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4CE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13h30</w:t>
            </w:r>
          </w:p>
        </w:tc>
      </w:tr>
    </w:tbl>
    <w:p w14:paraId="24E9F0B0" w14:textId="77777777" w:rsidR="00B23EB3" w:rsidRDefault="00B23EB3" w:rsidP="003E194E">
      <w:pPr>
        <w:tabs>
          <w:tab w:val="left" w:pos="2268"/>
        </w:tabs>
        <w:ind w:right="-609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5BA0C794" w14:textId="77777777" w:rsidR="0057326C" w:rsidRDefault="0057326C" w:rsidP="003E194E">
      <w:pPr>
        <w:tabs>
          <w:tab w:val="left" w:pos="2268"/>
        </w:tabs>
        <w:ind w:right="-609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p w14:paraId="46028565" w14:textId="77777777" w:rsidR="00CF15C8" w:rsidRDefault="00CF15C8" w:rsidP="003E194E">
      <w:pPr>
        <w:tabs>
          <w:tab w:val="left" w:pos="2268"/>
        </w:tabs>
        <w:ind w:right="-609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sectPr w:rsidR="00CF15C8" w:rsidSect="00B23EB3">
          <w:pgSz w:w="11906" w:h="16838"/>
          <w:pgMar w:top="851" w:right="851" w:bottom="851" w:left="851" w:header="0" w:footer="119" w:gutter="0"/>
          <w:cols w:space="720"/>
          <w:docGrid w:linePitch="272"/>
        </w:sectPr>
      </w:pPr>
    </w:p>
    <w:p w14:paraId="69C44835" w14:textId="77777777" w:rsidR="00CF15C8" w:rsidRPr="0072778E" w:rsidRDefault="00CF15C8" w:rsidP="00CF15C8">
      <w:pPr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72778E">
        <w:rPr>
          <w:rFonts w:ascii="Arial" w:hAnsi="Arial" w:cs="Arial"/>
          <w:b/>
          <w:sz w:val="22"/>
          <w:szCs w:val="22"/>
          <w:u w:val="single"/>
        </w:rPr>
        <w:lastRenderedPageBreak/>
        <w:t>ANEXO II - AUTODECLARAÇÃO DE PESSOA PRETA/ PARDA</w:t>
      </w:r>
    </w:p>
    <w:p w14:paraId="2A131543" w14:textId="77777777" w:rsidR="00CF15C8" w:rsidRPr="0072778E" w:rsidRDefault="00CF15C8" w:rsidP="00CF15C8">
      <w:pPr>
        <w:jc w:val="center"/>
        <w:rPr>
          <w:rFonts w:ascii="Arial" w:hAnsi="Arial" w:cs="Arial"/>
        </w:rPr>
      </w:pPr>
    </w:p>
    <w:p w14:paraId="3923766B" w14:textId="77777777" w:rsidR="00CF15C8" w:rsidRPr="0072778E" w:rsidRDefault="00CF15C8" w:rsidP="00CF15C8">
      <w:pPr>
        <w:spacing w:line="360" w:lineRule="auto"/>
        <w:rPr>
          <w:rFonts w:ascii="Arial" w:hAnsi="Arial" w:cs="Arial"/>
          <w:sz w:val="24"/>
          <w:szCs w:val="24"/>
        </w:rPr>
      </w:pPr>
    </w:p>
    <w:p w14:paraId="2082C0DD" w14:textId="77777777" w:rsidR="00CF15C8" w:rsidRPr="0072778E" w:rsidRDefault="00CF15C8" w:rsidP="00CF15C8">
      <w:pPr>
        <w:spacing w:line="360" w:lineRule="auto"/>
        <w:rPr>
          <w:rFonts w:ascii="Arial" w:hAnsi="Arial" w:cs="Arial"/>
          <w:sz w:val="24"/>
          <w:szCs w:val="24"/>
        </w:rPr>
      </w:pPr>
    </w:p>
    <w:p w14:paraId="532D9788" w14:textId="77777777" w:rsidR="00CF15C8" w:rsidRPr="0072778E" w:rsidRDefault="00CF15C8" w:rsidP="00CF15C8">
      <w:pPr>
        <w:spacing w:line="360" w:lineRule="auto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 xml:space="preserve">Eu,_________________________________________________________, abaixo assinado(a), de nacionalidade___________________________________, nascido(a) em___/___/______, no  município de_____________________________________________________, UF______, filho(a) de__________________________________ e de________________________________, estado civil _________________________________________________, residente no endereço __________________________________________________________________, município de _________________________, RG n.º___________________________, UF______, expedido em ___/___/_______, órgão expedidor ____________________________________ e de CPF n.º _________________________________, inscrito(a) pela lista de pessoa preta ou parda, declaro, sob as penas da lei, que sou pessoa </w:t>
      </w:r>
      <w:r w:rsidRPr="009759B7">
        <w:rPr>
          <w:rFonts w:ascii="Arial" w:hAnsi="Arial" w:cs="Arial"/>
          <w:b/>
          <w:bCs/>
          <w:sz w:val="24"/>
          <w:szCs w:val="24"/>
        </w:rPr>
        <w:t>(  ) preta ou (  ) parda</w:t>
      </w:r>
      <w:r w:rsidRPr="0072778E">
        <w:rPr>
          <w:rFonts w:ascii="Arial" w:hAnsi="Arial" w:cs="Arial"/>
          <w:sz w:val="24"/>
          <w:szCs w:val="24"/>
        </w:rPr>
        <w:t xml:space="preserve">, apresentando características fenotípicas negróides. Estou ciente de que, em caso de falsidade ideológica, ficarei sujeito às sanções prescritas no Código Penal* e às demais cominações legais aplicáveis. </w:t>
      </w:r>
    </w:p>
    <w:p w14:paraId="171B0D8E" w14:textId="77777777" w:rsidR="00CF15C8" w:rsidRDefault="00CF15C8" w:rsidP="00CF15C8">
      <w:pPr>
        <w:spacing w:line="360" w:lineRule="auto"/>
        <w:rPr>
          <w:rFonts w:ascii="Arial" w:hAnsi="Arial" w:cs="Arial"/>
          <w:sz w:val="24"/>
          <w:szCs w:val="24"/>
        </w:rPr>
      </w:pPr>
    </w:p>
    <w:p w14:paraId="03E3CF90" w14:textId="77777777" w:rsidR="00CF15C8" w:rsidRPr="0072778E" w:rsidRDefault="00CF15C8" w:rsidP="00CF15C8">
      <w:pPr>
        <w:spacing w:line="360" w:lineRule="auto"/>
        <w:rPr>
          <w:rFonts w:ascii="Arial" w:hAnsi="Arial" w:cs="Arial"/>
          <w:sz w:val="24"/>
          <w:szCs w:val="24"/>
        </w:rPr>
      </w:pPr>
    </w:p>
    <w:p w14:paraId="559E8C05" w14:textId="77777777" w:rsidR="00CF15C8" w:rsidRPr="0072778E" w:rsidRDefault="00CF15C8" w:rsidP="00CF15C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E6E8B4F" w14:textId="66C69F43" w:rsidR="00CF15C8" w:rsidRPr="0072778E" w:rsidRDefault="00CF15C8" w:rsidP="00CF15C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Ivaté</w:t>
      </w:r>
      <w:r w:rsidRPr="0072778E">
        <w:rPr>
          <w:rFonts w:ascii="Arial" w:hAnsi="Arial" w:cs="Arial"/>
          <w:sz w:val="24"/>
          <w:szCs w:val="24"/>
        </w:rPr>
        <w:t>, _____ de _______________ de __________.</w:t>
      </w:r>
    </w:p>
    <w:p w14:paraId="31E33A54" w14:textId="77777777" w:rsidR="00CF15C8" w:rsidRPr="0072778E" w:rsidRDefault="00CF15C8" w:rsidP="00CF15C8">
      <w:pPr>
        <w:jc w:val="center"/>
        <w:rPr>
          <w:rFonts w:ascii="Arial" w:hAnsi="Arial" w:cs="Arial"/>
          <w:sz w:val="24"/>
          <w:szCs w:val="24"/>
        </w:rPr>
      </w:pPr>
    </w:p>
    <w:p w14:paraId="7541802E" w14:textId="77777777" w:rsidR="00CF15C8" w:rsidRDefault="00CF15C8" w:rsidP="00CF15C8">
      <w:pPr>
        <w:jc w:val="center"/>
        <w:rPr>
          <w:rFonts w:ascii="Arial" w:hAnsi="Arial" w:cs="Arial"/>
          <w:sz w:val="24"/>
          <w:szCs w:val="24"/>
        </w:rPr>
      </w:pPr>
    </w:p>
    <w:p w14:paraId="6CDF527A" w14:textId="77777777" w:rsidR="00CF15C8" w:rsidRDefault="00CF15C8" w:rsidP="00CF15C8">
      <w:pPr>
        <w:jc w:val="center"/>
        <w:rPr>
          <w:rFonts w:ascii="Arial" w:hAnsi="Arial" w:cs="Arial"/>
          <w:sz w:val="24"/>
          <w:szCs w:val="24"/>
        </w:rPr>
      </w:pPr>
    </w:p>
    <w:p w14:paraId="4E6C1691" w14:textId="77777777" w:rsidR="00CF15C8" w:rsidRPr="0072778E" w:rsidRDefault="00CF15C8" w:rsidP="00CF15C8">
      <w:pPr>
        <w:jc w:val="center"/>
        <w:rPr>
          <w:rFonts w:ascii="Arial" w:hAnsi="Arial" w:cs="Arial"/>
          <w:sz w:val="24"/>
          <w:szCs w:val="24"/>
        </w:rPr>
      </w:pPr>
    </w:p>
    <w:p w14:paraId="23AAA972" w14:textId="77777777" w:rsidR="00CF15C8" w:rsidRPr="0072778E" w:rsidRDefault="00CF15C8" w:rsidP="00CF15C8">
      <w:pPr>
        <w:jc w:val="center"/>
        <w:rPr>
          <w:rFonts w:ascii="Arial" w:hAnsi="Arial" w:cs="Arial"/>
          <w:sz w:val="24"/>
          <w:szCs w:val="24"/>
        </w:rPr>
      </w:pPr>
    </w:p>
    <w:p w14:paraId="65333C0D" w14:textId="77777777" w:rsidR="00CF15C8" w:rsidRPr="0072778E" w:rsidRDefault="00CF15C8" w:rsidP="00CF15C8">
      <w:pPr>
        <w:jc w:val="center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>________________________________________</w:t>
      </w:r>
    </w:p>
    <w:p w14:paraId="79939D0E" w14:textId="77777777" w:rsidR="00CF15C8" w:rsidRPr="0072778E" w:rsidRDefault="00CF15C8" w:rsidP="00CF15C8">
      <w:pPr>
        <w:jc w:val="center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>Assinatura do (a) candidato (a)</w:t>
      </w:r>
    </w:p>
    <w:p w14:paraId="2EFD163A" w14:textId="77777777" w:rsidR="00CF15C8" w:rsidRPr="0072778E" w:rsidRDefault="00CF15C8" w:rsidP="00CF15C8">
      <w:pPr>
        <w:jc w:val="center"/>
        <w:rPr>
          <w:rFonts w:ascii="Arial" w:hAnsi="Arial" w:cs="Arial"/>
          <w:sz w:val="24"/>
          <w:szCs w:val="24"/>
        </w:rPr>
      </w:pPr>
    </w:p>
    <w:p w14:paraId="3E4A7787" w14:textId="77777777" w:rsidR="00CF15C8" w:rsidRPr="0072778E" w:rsidRDefault="00CF15C8" w:rsidP="00CF15C8">
      <w:pPr>
        <w:rPr>
          <w:rFonts w:ascii="Arial" w:hAnsi="Arial" w:cs="Arial"/>
          <w:sz w:val="24"/>
          <w:szCs w:val="24"/>
        </w:rPr>
      </w:pPr>
    </w:p>
    <w:p w14:paraId="49D84252" w14:textId="77777777" w:rsidR="00CF15C8" w:rsidRPr="0072778E" w:rsidRDefault="00CF15C8" w:rsidP="00CF15C8">
      <w:pPr>
        <w:rPr>
          <w:rFonts w:ascii="Arial" w:hAnsi="Arial" w:cs="Arial"/>
        </w:rPr>
      </w:pPr>
    </w:p>
    <w:p w14:paraId="08751A2F" w14:textId="77777777" w:rsidR="00CF15C8" w:rsidRPr="0072778E" w:rsidRDefault="00CF15C8" w:rsidP="00CF15C8">
      <w:pPr>
        <w:rPr>
          <w:rFonts w:ascii="Arial" w:hAnsi="Arial" w:cs="Arial"/>
        </w:rPr>
      </w:pPr>
    </w:p>
    <w:p w14:paraId="0F7A411D" w14:textId="77777777" w:rsidR="00CF15C8" w:rsidRPr="0072778E" w:rsidRDefault="00CF15C8" w:rsidP="00CF15C8">
      <w:pPr>
        <w:rPr>
          <w:rFonts w:ascii="Arial" w:hAnsi="Arial" w:cs="Arial"/>
        </w:rPr>
      </w:pPr>
    </w:p>
    <w:p w14:paraId="6020A650" w14:textId="77777777" w:rsidR="00CF15C8" w:rsidRPr="0072778E" w:rsidRDefault="00CF15C8" w:rsidP="00CF15C8">
      <w:pPr>
        <w:rPr>
          <w:rFonts w:ascii="Arial" w:hAnsi="Arial" w:cs="Arial"/>
        </w:rPr>
      </w:pPr>
      <w:r w:rsidRPr="0072778E">
        <w:rPr>
          <w:rFonts w:ascii="Arial" w:hAnsi="Arial" w:cs="Arial"/>
        </w:rPr>
        <w:t xml:space="preserve">A validade deste documento estará sujeita à homologação pela Comissão Permanente de Verificação de Pertencimento Étnico-Racial Afrodescendente da UNIOESTE conforme cronograma. </w:t>
      </w:r>
    </w:p>
    <w:p w14:paraId="5F992E6A" w14:textId="77777777" w:rsidR="00CF15C8" w:rsidRPr="0072778E" w:rsidRDefault="00CF15C8" w:rsidP="00CF15C8">
      <w:pPr>
        <w:rPr>
          <w:rFonts w:ascii="Arial" w:hAnsi="Arial" w:cs="Arial"/>
        </w:rPr>
      </w:pPr>
      <w:r w:rsidRPr="0072778E">
        <w:rPr>
          <w:rFonts w:ascii="Arial" w:hAnsi="Arial" w:cs="Arial"/>
        </w:rPr>
        <w:t xml:space="preserve">“Na hipótese de constatação de declaração falsa, o candidato será eliminado do processo seletivo e, se houver sido nomeado, ficará sujeito à anulação da sua admissão ao serviço ou emprego público, após procedimento administrativo em que lhe sejam assegurados o contraditório e a ampla defesa, sem prejuízo de outras sanções cabíveis”. </w:t>
      </w:r>
    </w:p>
    <w:p w14:paraId="1296932B" w14:textId="77777777" w:rsidR="00CF15C8" w:rsidRPr="0072778E" w:rsidRDefault="00CF15C8" w:rsidP="00CF15C8">
      <w:pPr>
        <w:rPr>
          <w:rFonts w:ascii="Arial" w:hAnsi="Arial" w:cs="Arial"/>
        </w:rPr>
      </w:pPr>
      <w:r w:rsidRPr="0072778E">
        <w:rPr>
          <w:rFonts w:ascii="Arial" w:hAnsi="Arial" w:cs="Arial"/>
        </w:rPr>
        <w:t>* Código Penal -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3598995C" w14:textId="77777777" w:rsidR="00CF15C8" w:rsidRPr="0072778E" w:rsidRDefault="00CF15C8" w:rsidP="00CF15C8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2778E">
        <w:rPr>
          <w:rFonts w:ascii="Arial" w:hAnsi="Arial" w:cs="Arial"/>
        </w:rPr>
        <w:br w:type="page"/>
      </w:r>
      <w:r w:rsidRPr="0072778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ANEXO III - QUESTIONÁRIO DE VERIFICAÇÃO DE CRITÉRIOS PARA VERIFICAÇÃO ÉTNICO RACIAL </w:t>
      </w:r>
    </w:p>
    <w:p w14:paraId="3A4035DD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4C5F3826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7BF9F3FA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3F11A66C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232A4697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1) Você se autodeclara preto ou parto?</w:t>
      </w:r>
    </w:p>
    <w:p w14:paraId="27E2E207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5F1D9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6D1BDA5C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6094F507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2) Quais as características (físicas) você considera que o identificam como preto ou pardo?</w:t>
      </w:r>
    </w:p>
    <w:p w14:paraId="4D890640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1B6FE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4E95FDC6" w14:textId="77777777" w:rsidR="00CF15C8" w:rsidRPr="0072778E" w:rsidRDefault="00CF15C8" w:rsidP="00CF15C8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6B35640D" w14:textId="77777777" w:rsidR="00CF15C8" w:rsidRPr="0072778E" w:rsidRDefault="00CF15C8" w:rsidP="00CF15C8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7A4C3FBB" w14:textId="522E9EC5" w:rsidR="00CF15C8" w:rsidRPr="0072778E" w:rsidRDefault="00CF15C8" w:rsidP="00CF15C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Ivaté</w:t>
      </w:r>
      <w:r w:rsidRPr="0072778E">
        <w:rPr>
          <w:rFonts w:ascii="Arial" w:hAnsi="Arial" w:cs="Arial"/>
          <w:sz w:val="24"/>
          <w:szCs w:val="24"/>
        </w:rPr>
        <w:t>, _____ de _______________ de __________.</w:t>
      </w:r>
    </w:p>
    <w:p w14:paraId="5A35D042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D836065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1415FC87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2A8587DC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FB9BAF7" w14:textId="77777777" w:rsidR="00CF15C8" w:rsidRPr="0072778E" w:rsidRDefault="00CF15C8" w:rsidP="00CF15C8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734690D6" w14:textId="77777777" w:rsidR="00CF15C8" w:rsidRPr="0072778E" w:rsidRDefault="00CF15C8" w:rsidP="00CF15C8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</w:t>
      </w:r>
    </w:p>
    <w:p w14:paraId="752F4C4A" w14:textId="77777777" w:rsidR="00CF15C8" w:rsidRPr="0072778E" w:rsidRDefault="00CF15C8" w:rsidP="00CF15C8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Assinatura do (a) Candidato (a)</w:t>
      </w:r>
    </w:p>
    <w:p w14:paraId="328E981D" w14:textId="77777777" w:rsidR="00CF15C8" w:rsidRPr="0072778E" w:rsidRDefault="00CF15C8" w:rsidP="00CF15C8">
      <w:pPr>
        <w:tabs>
          <w:tab w:val="left" w:pos="567"/>
          <w:tab w:val="left" w:pos="1134"/>
          <w:tab w:val="left" w:pos="1418"/>
        </w:tabs>
        <w:ind w:left="426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36E534C" w14:textId="77777777" w:rsidR="00CF15C8" w:rsidRPr="001A39F5" w:rsidRDefault="00CF15C8" w:rsidP="00CF15C8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71F7D04F" w14:textId="77777777" w:rsidR="00514520" w:rsidRDefault="00514520" w:rsidP="003E194E">
      <w:pPr>
        <w:tabs>
          <w:tab w:val="left" w:pos="2268"/>
        </w:tabs>
        <w:ind w:right="-609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</w:rPr>
      </w:pPr>
    </w:p>
    <w:sectPr w:rsidR="00514520" w:rsidSect="00B23EB3">
      <w:pgSz w:w="11906" w:h="16838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21F7" w14:textId="77777777" w:rsidR="0065702F" w:rsidRDefault="0065702F">
      <w:r>
        <w:separator/>
      </w:r>
    </w:p>
  </w:endnote>
  <w:endnote w:type="continuationSeparator" w:id="0">
    <w:p w14:paraId="35CBEF0F" w14:textId="77777777" w:rsidR="0065702F" w:rsidRDefault="0065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153D458E" w:rsidR="0003138E" w:rsidRPr="0055421B" w:rsidRDefault="0055421B" w:rsidP="0055421B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 xml:space="preserve">n° </w:t>
    </w:r>
    <w:r>
      <w:rPr>
        <w:rFonts w:ascii="Arial Narrow" w:hAnsi="Arial Narrow" w:cs="Arial"/>
        <w:sz w:val="18"/>
        <w:szCs w:val="18"/>
      </w:rPr>
      <w:t>0</w:t>
    </w:r>
    <w:r w:rsidR="00277D36">
      <w:rPr>
        <w:rFonts w:ascii="Arial Narrow" w:hAnsi="Arial Narrow" w:cs="Arial"/>
        <w:sz w:val="18"/>
        <w:szCs w:val="18"/>
      </w:rPr>
      <w:t>1</w:t>
    </w:r>
    <w:r w:rsidR="00DE6F82">
      <w:rPr>
        <w:rFonts w:ascii="Arial Narrow" w:hAnsi="Arial Narrow" w:cs="Arial"/>
        <w:sz w:val="18"/>
        <w:szCs w:val="18"/>
      </w:rPr>
      <w:t>4</w:t>
    </w:r>
    <w:r w:rsidRPr="00930689">
      <w:rPr>
        <w:rFonts w:ascii="Arial Narrow" w:hAnsi="Arial Narrow" w:cs="Arial"/>
        <w:sz w:val="18"/>
        <w:szCs w:val="18"/>
      </w:rPr>
      <w:t>/</w:t>
    </w:r>
    <w:r w:rsidRPr="00130B12">
      <w:rPr>
        <w:rFonts w:ascii="Arial Narrow" w:hAnsi="Arial Narrow" w:cs="Arial"/>
        <w:sz w:val="18"/>
        <w:szCs w:val="18"/>
      </w:rPr>
      <w:t>202</w:t>
    </w:r>
    <w:r w:rsidR="00E95224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– </w:t>
    </w:r>
    <w:r w:rsidR="00EA410A">
      <w:rPr>
        <w:rFonts w:ascii="Arial Narrow" w:hAnsi="Arial Narrow" w:cs="Arial"/>
        <w:sz w:val="18"/>
        <w:szCs w:val="18"/>
      </w:rPr>
      <w:t xml:space="preserve">Concurso </w:t>
    </w:r>
    <w:r w:rsidR="00726042">
      <w:rPr>
        <w:rFonts w:ascii="Arial Narrow" w:hAnsi="Arial Narrow" w:cs="Arial"/>
        <w:sz w:val="18"/>
        <w:szCs w:val="18"/>
      </w:rPr>
      <w:t xml:space="preserve">para Emprego </w:t>
    </w:r>
    <w:r w:rsidR="00EA410A">
      <w:rPr>
        <w:rFonts w:ascii="Arial Narrow" w:hAnsi="Arial Narrow" w:cs="Arial"/>
        <w:sz w:val="18"/>
        <w:szCs w:val="18"/>
      </w:rPr>
      <w:t>Público</w:t>
    </w:r>
    <w:r w:rsidR="00EA410A" w:rsidRPr="00A726A8">
      <w:rPr>
        <w:rFonts w:ascii="Arial Narrow" w:hAnsi="Arial Narrow" w:cs="Arial"/>
        <w:sz w:val="18"/>
        <w:szCs w:val="18"/>
      </w:rPr>
      <w:t xml:space="preserve"> </w:t>
    </w:r>
    <w:r w:rsidR="00EA410A">
      <w:rPr>
        <w:rFonts w:ascii="Arial Narrow" w:hAnsi="Arial Narrow" w:cs="Arial"/>
        <w:sz w:val="18"/>
        <w:szCs w:val="18"/>
      </w:rPr>
      <w:t>de Ivaté/PR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222B" w14:textId="77777777" w:rsidR="0065702F" w:rsidRDefault="0065702F">
      <w:r>
        <w:separator/>
      </w:r>
    </w:p>
  </w:footnote>
  <w:footnote w:type="continuationSeparator" w:id="0">
    <w:p w14:paraId="68281D82" w14:textId="77777777" w:rsidR="0065702F" w:rsidRDefault="00657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66A0" w14:textId="1BD5E853" w:rsidR="0003138E" w:rsidRDefault="00EA410A" w:rsidP="0055421B">
    <w:pPr>
      <w:pStyle w:val="Cabealho"/>
      <w:jc w:val="left"/>
    </w:pPr>
    <w:r w:rsidRPr="0069199A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783E69FA" wp14:editId="49F5496E">
          <wp:simplePos x="0" y="0"/>
          <wp:positionH relativeFrom="margin">
            <wp:align>center</wp:align>
          </wp:positionH>
          <wp:positionV relativeFrom="paragraph">
            <wp:posOffset>23605</wp:posOffset>
          </wp:positionV>
          <wp:extent cx="4343400" cy="1038225"/>
          <wp:effectExtent l="0" t="0" r="0" b="9525"/>
          <wp:wrapTopAndBottom/>
          <wp:docPr id="1730697175" name="Imagem 173069717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0268" name="Imagem 945640268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1D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6046EBEE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87E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5F41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8CA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BD3"/>
    <w:rsid w:val="00103DE7"/>
    <w:rsid w:val="00104119"/>
    <w:rsid w:val="00104147"/>
    <w:rsid w:val="0010441B"/>
    <w:rsid w:val="001044C6"/>
    <w:rsid w:val="001055A9"/>
    <w:rsid w:val="00105AD3"/>
    <w:rsid w:val="00105D81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30D6"/>
    <w:rsid w:val="001145A5"/>
    <w:rsid w:val="00114BB6"/>
    <w:rsid w:val="00115B32"/>
    <w:rsid w:val="00115ED6"/>
    <w:rsid w:val="001160E1"/>
    <w:rsid w:val="00116444"/>
    <w:rsid w:val="00116773"/>
    <w:rsid w:val="0011686A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9A4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B51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81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4BF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4BE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77D36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2D48"/>
    <w:rsid w:val="00293414"/>
    <w:rsid w:val="002935E0"/>
    <w:rsid w:val="002936B1"/>
    <w:rsid w:val="00293AC0"/>
    <w:rsid w:val="00294653"/>
    <w:rsid w:val="00294D56"/>
    <w:rsid w:val="00294E84"/>
    <w:rsid w:val="0029525A"/>
    <w:rsid w:val="00295762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2D2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94E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105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06A8"/>
    <w:rsid w:val="004610AF"/>
    <w:rsid w:val="004615EF"/>
    <w:rsid w:val="00462630"/>
    <w:rsid w:val="00462B2C"/>
    <w:rsid w:val="00462D65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8F8"/>
    <w:rsid w:val="00497A30"/>
    <w:rsid w:val="00497E7A"/>
    <w:rsid w:val="004A0B24"/>
    <w:rsid w:val="004A1749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0D97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5ED1"/>
    <w:rsid w:val="004B6509"/>
    <w:rsid w:val="004B67B1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4520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5D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21B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0A7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6C"/>
    <w:rsid w:val="00573299"/>
    <w:rsid w:val="00573CAF"/>
    <w:rsid w:val="00573F7F"/>
    <w:rsid w:val="0057401D"/>
    <w:rsid w:val="00574082"/>
    <w:rsid w:val="005748B4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2E8A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4757"/>
    <w:rsid w:val="005C5B6B"/>
    <w:rsid w:val="005C61A9"/>
    <w:rsid w:val="005D025D"/>
    <w:rsid w:val="005D075F"/>
    <w:rsid w:val="005D0C4B"/>
    <w:rsid w:val="005D19D9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87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47AF6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2F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34F1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5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2"/>
    <w:rsid w:val="00726047"/>
    <w:rsid w:val="0072634D"/>
    <w:rsid w:val="00726AC4"/>
    <w:rsid w:val="00727CA2"/>
    <w:rsid w:val="00727CC4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7F5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0D"/>
    <w:rsid w:val="00770E1B"/>
    <w:rsid w:val="0077179D"/>
    <w:rsid w:val="0077298A"/>
    <w:rsid w:val="00773DBD"/>
    <w:rsid w:val="00773F50"/>
    <w:rsid w:val="007741DC"/>
    <w:rsid w:val="007744B9"/>
    <w:rsid w:val="007745E2"/>
    <w:rsid w:val="0077466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33C"/>
    <w:rsid w:val="007846C4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63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031"/>
    <w:rsid w:val="007D431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0EE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26A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49B9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8FD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4907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0BBD"/>
    <w:rsid w:val="008A1113"/>
    <w:rsid w:val="008A1E3A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869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2484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55F"/>
    <w:rsid w:val="008F3475"/>
    <w:rsid w:val="008F3E1F"/>
    <w:rsid w:val="008F5788"/>
    <w:rsid w:val="008F69E4"/>
    <w:rsid w:val="008F6CFE"/>
    <w:rsid w:val="008F6D29"/>
    <w:rsid w:val="00900266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82F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5E62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2F0D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35A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DE8"/>
    <w:rsid w:val="009C6F94"/>
    <w:rsid w:val="009C7498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2ABB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3C9D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952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5B57"/>
    <w:rsid w:val="00A35CBF"/>
    <w:rsid w:val="00A3665E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BDB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3E1"/>
    <w:rsid w:val="00AA0CC5"/>
    <w:rsid w:val="00AA112F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C07F1"/>
    <w:rsid w:val="00AC0AE9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2E7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2A1"/>
    <w:rsid w:val="00AE3722"/>
    <w:rsid w:val="00AE4164"/>
    <w:rsid w:val="00AE432B"/>
    <w:rsid w:val="00AE6223"/>
    <w:rsid w:val="00AE626A"/>
    <w:rsid w:val="00AE691C"/>
    <w:rsid w:val="00AE6A02"/>
    <w:rsid w:val="00AE7094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3EB3"/>
    <w:rsid w:val="00B2425F"/>
    <w:rsid w:val="00B249D9"/>
    <w:rsid w:val="00B249ED"/>
    <w:rsid w:val="00B24E4C"/>
    <w:rsid w:val="00B25B66"/>
    <w:rsid w:val="00B25F4D"/>
    <w:rsid w:val="00B26757"/>
    <w:rsid w:val="00B275C8"/>
    <w:rsid w:val="00B27A1D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515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8F1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270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32DB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6C64"/>
    <w:rsid w:val="00B9721A"/>
    <w:rsid w:val="00B9781F"/>
    <w:rsid w:val="00B97B1E"/>
    <w:rsid w:val="00B97EC1"/>
    <w:rsid w:val="00BA00E2"/>
    <w:rsid w:val="00BA013B"/>
    <w:rsid w:val="00BA0390"/>
    <w:rsid w:val="00BA082E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0E74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4B4C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35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D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8A3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7D6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A15"/>
    <w:rsid w:val="00C71D88"/>
    <w:rsid w:val="00C71D97"/>
    <w:rsid w:val="00C71E08"/>
    <w:rsid w:val="00C725F9"/>
    <w:rsid w:val="00C728AB"/>
    <w:rsid w:val="00C731AD"/>
    <w:rsid w:val="00C73283"/>
    <w:rsid w:val="00C7370B"/>
    <w:rsid w:val="00C738AD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4E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696"/>
    <w:rsid w:val="00CE4B7E"/>
    <w:rsid w:val="00CE595E"/>
    <w:rsid w:val="00CE5994"/>
    <w:rsid w:val="00CE5E9F"/>
    <w:rsid w:val="00CE669D"/>
    <w:rsid w:val="00CE6D37"/>
    <w:rsid w:val="00CE7F53"/>
    <w:rsid w:val="00CF070D"/>
    <w:rsid w:val="00CF0C34"/>
    <w:rsid w:val="00CF133B"/>
    <w:rsid w:val="00CF15C8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775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8BE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526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5973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D758C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6F82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BF6"/>
    <w:rsid w:val="00E05E41"/>
    <w:rsid w:val="00E0682B"/>
    <w:rsid w:val="00E06830"/>
    <w:rsid w:val="00E06A3F"/>
    <w:rsid w:val="00E06A89"/>
    <w:rsid w:val="00E070F6"/>
    <w:rsid w:val="00E078E6"/>
    <w:rsid w:val="00E1083C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4C13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24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10A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70E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988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575F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29B1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6FE2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6EF5"/>
    <w:rsid w:val="00F97CBF"/>
    <w:rsid w:val="00FA01B5"/>
    <w:rsid w:val="00FA09E9"/>
    <w:rsid w:val="00FA1359"/>
    <w:rsid w:val="00FA16BF"/>
    <w:rsid w:val="00FA187B"/>
    <w:rsid w:val="00FA19A8"/>
    <w:rsid w:val="00FA1DAD"/>
    <w:rsid w:val="00FA1DF4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AD5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10A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1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dP8aPwbtETGAicSq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899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Camila Grasiele Sulzbach</cp:lastModifiedBy>
  <cp:revision>89</cp:revision>
  <cp:lastPrinted>2026-01-30T15:15:00Z</cp:lastPrinted>
  <dcterms:created xsi:type="dcterms:W3CDTF">2025-09-23T20:14:00Z</dcterms:created>
  <dcterms:modified xsi:type="dcterms:W3CDTF">2026-02-20T16:34:00Z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